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rStyle w:val="a4"/>
          <w:color w:val="333333"/>
          <w:sz w:val="20"/>
          <w:szCs w:val="20"/>
        </w:rPr>
        <w:t>Сведения о закупленном в 2016 году оборудовании по ЛОГ</w:t>
      </w:r>
      <w:r w:rsidRPr="009427D6">
        <w:rPr>
          <w:rStyle w:val="a4"/>
          <w:color w:val="333333"/>
          <w:sz w:val="20"/>
          <w:szCs w:val="20"/>
        </w:rPr>
        <w:t>Б</w:t>
      </w:r>
      <w:r w:rsidRPr="009427D6">
        <w:rPr>
          <w:rStyle w:val="a4"/>
          <w:color w:val="333333"/>
          <w:sz w:val="20"/>
          <w:szCs w:val="20"/>
        </w:rPr>
        <w:t>У «</w:t>
      </w:r>
      <w:proofErr w:type="spellStart"/>
      <w:r w:rsidRPr="009427D6">
        <w:rPr>
          <w:rStyle w:val="a4"/>
          <w:color w:val="333333"/>
          <w:sz w:val="20"/>
          <w:szCs w:val="20"/>
        </w:rPr>
        <w:t>Будогощский</w:t>
      </w:r>
      <w:proofErr w:type="spellEnd"/>
      <w:r w:rsidRPr="009427D6">
        <w:rPr>
          <w:rStyle w:val="a4"/>
          <w:color w:val="333333"/>
          <w:sz w:val="20"/>
          <w:szCs w:val="20"/>
        </w:rPr>
        <w:t xml:space="preserve"> ПНИ»</w:t>
      </w:r>
    </w:p>
    <w:p w:rsidR="009427D6" w:rsidRDefault="009427D6" w:rsidP="009427D6">
      <w:pPr>
        <w:pStyle w:val="a3"/>
        <w:spacing w:line="0" w:lineRule="atLeast"/>
        <w:contextualSpacing/>
        <w:rPr>
          <w:rStyle w:val="a5"/>
          <w:color w:val="333333"/>
          <w:sz w:val="20"/>
          <w:szCs w:val="20"/>
        </w:rPr>
      </w:pPr>
      <w:r w:rsidRPr="009427D6">
        <w:rPr>
          <w:rStyle w:val="a5"/>
          <w:color w:val="333333"/>
          <w:sz w:val="20"/>
          <w:szCs w:val="20"/>
        </w:rPr>
        <w:t>Технологическое оборудование:</w:t>
      </w:r>
    </w:p>
    <w:p w:rsid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1. Холодильный шкаф Капри 07М - 1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2. Морозильная камера МЛК – 400 – 1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 xml:space="preserve">3. Водоочистительное </w:t>
      </w:r>
      <w:proofErr w:type="gramStart"/>
      <w:r w:rsidRPr="009427D6">
        <w:rPr>
          <w:color w:val="333333"/>
          <w:sz w:val="20"/>
          <w:szCs w:val="20"/>
        </w:rPr>
        <w:t>оборудование  -</w:t>
      </w:r>
      <w:proofErr w:type="gramEnd"/>
      <w:r w:rsidRPr="009427D6">
        <w:rPr>
          <w:color w:val="333333"/>
          <w:sz w:val="20"/>
          <w:szCs w:val="20"/>
        </w:rPr>
        <w:t xml:space="preserve"> 1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rStyle w:val="a5"/>
          <w:color w:val="333333"/>
          <w:sz w:val="20"/>
          <w:szCs w:val="20"/>
        </w:rPr>
        <w:t>Информационное оборудование: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1. Компьютер в комплекте – 3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2. Принтер лазерный CANON - 1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3. МФУ CANON – 1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rStyle w:val="a5"/>
          <w:color w:val="333333"/>
          <w:sz w:val="20"/>
          <w:szCs w:val="20"/>
        </w:rPr>
        <w:t>Медицинское оборудование: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1. Весы ТВ-М-600-Т1-1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2. Контейнер для сбора, хранения и накопления медицинских отходов – 1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 xml:space="preserve">3. Деструктор игл </w:t>
      </w:r>
      <w:proofErr w:type="spellStart"/>
      <w:r w:rsidRPr="009427D6">
        <w:rPr>
          <w:color w:val="333333"/>
          <w:sz w:val="20"/>
          <w:szCs w:val="20"/>
        </w:rPr>
        <w:t>Liston</w:t>
      </w:r>
      <w:proofErr w:type="spellEnd"/>
      <w:r w:rsidRPr="009427D6">
        <w:rPr>
          <w:color w:val="333333"/>
          <w:sz w:val="20"/>
          <w:szCs w:val="20"/>
        </w:rPr>
        <w:t xml:space="preserve"> D1101 – 5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 xml:space="preserve">4. Шкаф </w:t>
      </w:r>
      <w:proofErr w:type="gramStart"/>
      <w:r w:rsidRPr="009427D6">
        <w:rPr>
          <w:color w:val="333333"/>
          <w:sz w:val="20"/>
          <w:szCs w:val="20"/>
        </w:rPr>
        <w:t>медицинский  -</w:t>
      </w:r>
      <w:proofErr w:type="gramEnd"/>
      <w:r w:rsidRPr="009427D6">
        <w:rPr>
          <w:color w:val="333333"/>
          <w:sz w:val="20"/>
          <w:szCs w:val="20"/>
        </w:rPr>
        <w:t xml:space="preserve"> 60 шт.</w:t>
      </w:r>
      <w:bookmarkStart w:id="0" w:name="_GoBack"/>
      <w:bookmarkEnd w:id="0"/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5. Стол массажный – 1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 xml:space="preserve">6. Поручень настенный – 4 шт. (по ДЦП «Формирование доступной среды </w:t>
      </w:r>
      <w:proofErr w:type="spellStart"/>
      <w:r w:rsidRPr="009427D6">
        <w:rPr>
          <w:color w:val="333333"/>
          <w:sz w:val="20"/>
          <w:szCs w:val="20"/>
        </w:rPr>
        <w:t>жизнидеятельности</w:t>
      </w:r>
      <w:proofErr w:type="spellEnd"/>
      <w:r w:rsidRPr="009427D6">
        <w:rPr>
          <w:color w:val="333333"/>
          <w:sz w:val="20"/>
          <w:szCs w:val="20"/>
        </w:rPr>
        <w:t xml:space="preserve"> инвалидов»)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 xml:space="preserve">7. Поручень прямой </w:t>
      </w:r>
      <w:proofErr w:type="spellStart"/>
      <w:r w:rsidRPr="009427D6">
        <w:rPr>
          <w:color w:val="333333"/>
          <w:sz w:val="20"/>
          <w:szCs w:val="20"/>
        </w:rPr>
        <w:t>пристенный</w:t>
      </w:r>
      <w:proofErr w:type="spellEnd"/>
      <w:r w:rsidRPr="009427D6">
        <w:rPr>
          <w:color w:val="333333"/>
          <w:sz w:val="20"/>
          <w:szCs w:val="20"/>
        </w:rPr>
        <w:t xml:space="preserve">- 2 шт. (по ДЦП «Формирование доступной среды </w:t>
      </w:r>
      <w:proofErr w:type="spellStart"/>
      <w:r w:rsidRPr="009427D6">
        <w:rPr>
          <w:color w:val="333333"/>
          <w:sz w:val="20"/>
          <w:szCs w:val="20"/>
        </w:rPr>
        <w:t>жизнидеятельности</w:t>
      </w:r>
      <w:proofErr w:type="spellEnd"/>
      <w:r w:rsidRPr="009427D6">
        <w:rPr>
          <w:color w:val="333333"/>
          <w:sz w:val="20"/>
          <w:szCs w:val="20"/>
        </w:rPr>
        <w:t xml:space="preserve"> инвалидов»)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8. Оборудование для сенсорной комнаты: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Аппарат фитотерапии -1 шт.;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 xml:space="preserve">Аппарат </w:t>
      </w:r>
      <w:proofErr w:type="spellStart"/>
      <w:r w:rsidRPr="009427D6">
        <w:rPr>
          <w:color w:val="333333"/>
          <w:sz w:val="20"/>
          <w:szCs w:val="20"/>
        </w:rPr>
        <w:t>ионотерапевтический</w:t>
      </w:r>
      <w:proofErr w:type="spellEnd"/>
      <w:r w:rsidRPr="009427D6">
        <w:rPr>
          <w:color w:val="333333"/>
          <w:sz w:val="20"/>
          <w:szCs w:val="20"/>
        </w:rPr>
        <w:t xml:space="preserve"> – 1 шт.;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Музыкальный центр – 1 шт.;                                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Световой проектор- 1шт.;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Столик для рисования песком – 1 шт.;                            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proofErr w:type="spellStart"/>
      <w:r w:rsidRPr="009427D6">
        <w:rPr>
          <w:color w:val="333333"/>
          <w:sz w:val="20"/>
          <w:szCs w:val="20"/>
        </w:rPr>
        <w:t>Фибероптический</w:t>
      </w:r>
      <w:proofErr w:type="spellEnd"/>
      <w:r w:rsidRPr="009427D6">
        <w:rPr>
          <w:color w:val="333333"/>
          <w:sz w:val="20"/>
          <w:szCs w:val="20"/>
        </w:rPr>
        <w:t xml:space="preserve"> ковер – 1 шт.;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Занавес из мерцающих волокон – 2 шт.;                            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Комплект «Сенсорный уголок» - 1 шт.;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Комплект светонепроницаемых штор – 1 шт.;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Кресло релаксационное – 5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9. Оборудование для комнаты релаксации: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Облучатель светолечебный – 1 шт.;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 xml:space="preserve">Платформа для </w:t>
      </w:r>
      <w:proofErr w:type="spellStart"/>
      <w:r w:rsidRPr="009427D6">
        <w:rPr>
          <w:color w:val="333333"/>
          <w:sz w:val="20"/>
          <w:szCs w:val="20"/>
        </w:rPr>
        <w:t>тракционной</w:t>
      </w:r>
      <w:proofErr w:type="spellEnd"/>
      <w:r w:rsidRPr="009427D6">
        <w:rPr>
          <w:color w:val="333333"/>
          <w:sz w:val="20"/>
          <w:szCs w:val="20"/>
        </w:rPr>
        <w:t xml:space="preserve"> релаксации позвоночника – 3 шт.;                                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Устройство искусственного солнечного света – 3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 xml:space="preserve">10. </w:t>
      </w:r>
      <w:proofErr w:type="spellStart"/>
      <w:r w:rsidRPr="009427D6">
        <w:rPr>
          <w:color w:val="333333"/>
          <w:sz w:val="20"/>
          <w:szCs w:val="20"/>
        </w:rPr>
        <w:t>Лингво</w:t>
      </w:r>
      <w:proofErr w:type="spellEnd"/>
      <w:r w:rsidRPr="009427D6">
        <w:rPr>
          <w:color w:val="333333"/>
          <w:sz w:val="20"/>
          <w:szCs w:val="20"/>
        </w:rPr>
        <w:t xml:space="preserve"> – музыкальный комплекс для групповой психотерапии – 1 комплект.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 xml:space="preserve">11. Аппарат </w:t>
      </w:r>
      <w:proofErr w:type="spellStart"/>
      <w:r w:rsidRPr="009427D6">
        <w:rPr>
          <w:color w:val="333333"/>
          <w:sz w:val="20"/>
          <w:szCs w:val="20"/>
        </w:rPr>
        <w:t>магнитотерапии</w:t>
      </w:r>
      <w:proofErr w:type="spellEnd"/>
      <w:r w:rsidRPr="009427D6">
        <w:rPr>
          <w:color w:val="333333"/>
          <w:sz w:val="20"/>
          <w:szCs w:val="20"/>
        </w:rPr>
        <w:t xml:space="preserve"> </w:t>
      </w:r>
      <w:proofErr w:type="spellStart"/>
      <w:r w:rsidRPr="009427D6">
        <w:rPr>
          <w:color w:val="333333"/>
          <w:sz w:val="20"/>
          <w:szCs w:val="20"/>
        </w:rPr>
        <w:t>Полимаг</w:t>
      </w:r>
      <w:proofErr w:type="spellEnd"/>
      <w:r w:rsidRPr="009427D6">
        <w:rPr>
          <w:color w:val="333333"/>
          <w:sz w:val="20"/>
          <w:szCs w:val="20"/>
        </w:rPr>
        <w:t xml:space="preserve"> 02 – 1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rStyle w:val="a5"/>
          <w:color w:val="333333"/>
          <w:sz w:val="20"/>
          <w:szCs w:val="20"/>
        </w:rPr>
        <w:t>Бытовая техника: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1. Кондиционер -4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2. Холодильник -3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3. Музыкальный центр – 1шт.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4. Радиотелефон - 2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5. Электросушитель для рук – 6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rStyle w:val="a5"/>
          <w:color w:val="333333"/>
          <w:sz w:val="20"/>
          <w:szCs w:val="20"/>
        </w:rPr>
        <w:t>Мебель: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1. Стеллаж металлический – 74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2. Стол письменный – 3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3. Тумба прикроватная – 60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4. Табурет – 40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5. Скамья (для бани) – 20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rStyle w:val="a5"/>
          <w:color w:val="333333"/>
          <w:sz w:val="20"/>
          <w:szCs w:val="20"/>
        </w:rPr>
        <w:t>Автотранспортные средства: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 Трактор Беларус-320.4- 1 шт. 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rStyle w:val="a5"/>
          <w:color w:val="333333"/>
          <w:sz w:val="20"/>
          <w:szCs w:val="20"/>
        </w:rPr>
        <w:t>Прочие основные средства: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1. Шкаф пожарный – 3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2. Ванна моечная цельнотянутая – 1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 xml:space="preserve">3. Насос фекальный Гном </w:t>
      </w:r>
      <w:proofErr w:type="gramStart"/>
      <w:r w:rsidRPr="009427D6">
        <w:rPr>
          <w:color w:val="333333"/>
          <w:sz w:val="20"/>
          <w:szCs w:val="20"/>
        </w:rPr>
        <w:t>16  –</w:t>
      </w:r>
      <w:proofErr w:type="gramEnd"/>
      <w:r w:rsidRPr="009427D6">
        <w:rPr>
          <w:color w:val="333333"/>
          <w:sz w:val="20"/>
          <w:szCs w:val="20"/>
        </w:rPr>
        <w:t xml:space="preserve"> 1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4. Машинка шлифовальная – 1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5. Трап спасательный – 3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6. Карнизы – 68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7. Ванна моечная – 1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>8. Мусорные контейнеры 4 шт.</w:t>
      </w: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</w:p>
    <w:p w:rsidR="009427D6" w:rsidRPr="009427D6" w:rsidRDefault="009427D6" w:rsidP="009427D6">
      <w:pPr>
        <w:pStyle w:val="a3"/>
        <w:spacing w:line="0" w:lineRule="atLeast"/>
        <w:contextualSpacing/>
        <w:rPr>
          <w:color w:val="333333"/>
          <w:sz w:val="20"/>
          <w:szCs w:val="20"/>
        </w:rPr>
      </w:pPr>
      <w:r w:rsidRPr="009427D6">
        <w:rPr>
          <w:color w:val="333333"/>
          <w:sz w:val="20"/>
          <w:szCs w:val="20"/>
        </w:rPr>
        <w:t xml:space="preserve">Книги (для </w:t>
      </w:r>
      <w:proofErr w:type="gramStart"/>
      <w:r w:rsidRPr="009427D6">
        <w:rPr>
          <w:color w:val="333333"/>
          <w:sz w:val="20"/>
          <w:szCs w:val="20"/>
        </w:rPr>
        <w:t>библиотеки)  -</w:t>
      </w:r>
      <w:proofErr w:type="gramEnd"/>
      <w:r w:rsidRPr="009427D6">
        <w:rPr>
          <w:color w:val="333333"/>
          <w:sz w:val="20"/>
          <w:szCs w:val="20"/>
        </w:rPr>
        <w:t xml:space="preserve"> 50 шт.</w:t>
      </w:r>
    </w:p>
    <w:p w:rsidR="001D2A24" w:rsidRDefault="001D2A24"/>
    <w:sectPr w:rsidR="001D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D6"/>
    <w:rsid w:val="001D2A24"/>
    <w:rsid w:val="0094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F8F25-6F00-47B2-A455-C6C1B926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7D6"/>
    <w:rPr>
      <w:b/>
      <w:bCs/>
    </w:rPr>
  </w:style>
  <w:style w:type="character" w:styleId="a5">
    <w:name w:val="Emphasis"/>
    <w:basedOn w:val="a0"/>
    <w:uiPriority w:val="20"/>
    <w:qFormat/>
    <w:rsid w:val="009427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1885</Characters>
  <Application>Microsoft Office Word</Application>
  <DocSecurity>0</DocSecurity>
  <Lines>15</Lines>
  <Paragraphs>4</Paragraphs>
  <ScaleCrop>false</ScaleCrop>
  <Company>Microsoft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2018-05-07T11:02:00Z</dcterms:created>
  <dcterms:modified xsi:type="dcterms:W3CDTF">2018-05-07T11:07:00Z</dcterms:modified>
</cp:coreProperties>
</file>